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17C" w:rsidRDefault="008606D3">
      <w:pPr>
        <w:spacing w:line="240" w:lineRule="auto"/>
        <w:ind w:left="1984"/>
        <w:rPr>
          <w:rFonts w:ascii="Comic Sans MS" w:eastAsia="Comic Sans MS" w:hAnsi="Comic Sans MS" w:cs="Comic Sans MS"/>
          <w:sz w:val="28"/>
          <w:szCs w:val="28"/>
        </w:rPr>
      </w:pPr>
      <w:bookmarkStart w:id="0" w:name="_gjdgxs" w:colFirst="0" w:colLast="0"/>
      <w:bookmarkStart w:id="1" w:name="_GoBack"/>
      <w:bookmarkEnd w:id="0"/>
      <w:bookmarkEnd w:id="1"/>
      <w:r>
        <w:rPr>
          <w:rFonts w:ascii="Comic Sans MS" w:eastAsia="Comic Sans MS" w:hAnsi="Comic Sans MS" w:cs="Comic Sans MS"/>
          <w:b/>
          <w:sz w:val="32"/>
          <w:szCs w:val="32"/>
        </w:rPr>
        <w:t>ISTITUTO COMPRENSIVO BRA 2</w:t>
      </w:r>
      <w:r>
        <w:rPr>
          <w:noProof/>
          <w:lang w:val="it-IT"/>
        </w:rPr>
        <w:drawing>
          <wp:anchor distT="0" distB="0" distL="0" distR="0" simplePos="0" relativeHeight="251658240" behindDoc="0" locked="0" layoutInCell="1" hidden="0" allowOverlap="1">
            <wp:simplePos x="0" y="0"/>
            <wp:positionH relativeFrom="column">
              <wp:posOffset>-85724</wp:posOffset>
            </wp:positionH>
            <wp:positionV relativeFrom="paragraph">
              <wp:posOffset>19050</wp:posOffset>
            </wp:positionV>
            <wp:extent cx="1319213" cy="1299523"/>
            <wp:effectExtent l="9525" t="9525" r="9525" b="9525"/>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319213" cy="1299523"/>
                    </a:xfrm>
                    <a:prstGeom prst="rect">
                      <a:avLst/>
                    </a:prstGeom>
                    <a:ln w="9525">
                      <a:solidFill>
                        <a:srgbClr val="AFABAB"/>
                      </a:solidFill>
                      <a:prstDash val="solid"/>
                    </a:ln>
                  </pic:spPr>
                </pic:pic>
              </a:graphicData>
            </a:graphic>
          </wp:anchor>
        </w:drawing>
      </w:r>
    </w:p>
    <w:p w:rsidR="005E517C" w:rsidRDefault="008606D3">
      <w:pPr>
        <w:spacing w:line="240" w:lineRule="auto"/>
        <w:ind w:left="1984"/>
        <w:rPr>
          <w:rFonts w:ascii="Comic Sans MS" w:eastAsia="Comic Sans MS" w:hAnsi="Comic Sans MS" w:cs="Comic Sans MS"/>
          <w:sz w:val="20"/>
          <w:szCs w:val="20"/>
        </w:rPr>
      </w:pPr>
      <w:r>
        <w:rPr>
          <w:rFonts w:ascii="Comic Sans MS" w:eastAsia="Comic Sans MS" w:hAnsi="Comic Sans MS" w:cs="Comic Sans MS"/>
          <w:sz w:val="21"/>
          <w:szCs w:val="21"/>
        </w:rPr>
        <w:t xml:space="preserve"> Via Edoardo Brizio n. 10 - 12042 Bra (CN)  </w:t>
      </w:r>
      <w:r>
        <w:rPr>
          <w:rFonts w:ascii="Comic Sans MS" w:eastAsia="Comic Sans MS" w:hAnsi="Comic Sans MS" w:cs="Comic Sans MS"/>
          <w:sz w:val="20"/>
          <w:szCs w:val="20"/>
        </w:rPr>
        <w:t>Tel. 0172 422904</w:t>
      </w:r>
    </w:p>
    <w:p w:rsidR="005E517C" w:rsidRDefault="008606D3">
      <w:pPr>
        <w:spacing w:line="288" w:lineRule="auto"/>
        <w:ind w:left="1984"/>
        <w:rPr>
          <w:rFonts w:ascii="Comic Sans MS" w:eastAsia="Comic Sans MS" w:hAnsi="Comic Sans MS" w:cs="Comic Sans MS"/>
          <w:sz w:val="20"/>
          <w:szCs w:val="20"/>
        </w:rPr>
      </w:pPr>
      <w:r>
        <w:rPr>
          <w:rFonts w:ascii="Comic Sans MS" w:eastAsia="Comic Sans MS" w:hAnsi="Comic Sans MS" w:cs="Comic Sans MS"/>
          <w:sz w:val="20"/>
          <w:szCs w:val="20"/>
        </w:rPr>
        <w:t xml:space="preserve"> </w:t>
      </w:r>
      <w:r>
        <w:rPr>
          <w:rFonts w:ascii="Comic Sans MS" w:eastAsia="Comic Sans MS" w:hAnsi="Comic Sans MS" w:cs="Comic Sans MS"/>
          <w:b/>
          <w:sz w:val="20"/>
          <w:szCs w:val="20"/>
        </w:rPr>
        <w:t>PEO</w:t>
      </w:r>
      <w:r>
        <w:rPr>
          <w:rFonts w:ascii="Comic Sans MS" w:eastAsia="Comic Sans MS" w:hAnsi="Comic Sans MS" w:cs="Comic Sans MS"/>
          <w:sz w:val="20"/>
          <w:szCs w:val="20"/>
        </w:rPr>
        <w:t xml:space="preserve">: </w:t>
      </w:r>
      <w:hyperlink r:id="rId7">
        <w:r>
          <w:rPr>
            <w:rFonts w:ascii="Comic Sans MS" w:eastAsia="Comic Sans MS" w:hAnsi="Comic Sans MS" w:cs="Comic Sans MS"/>
            <w:sz w:val="20"/>
            <w:szCs w:val="20"/>
            <w:u w:val="single"/>
          </w:rPr>
          <w:t>cnic863002@istruzione.it</w:t>
        </w:r>
      </w:hyperlink>
      <w:r>
        <w:rPr>
          <w:rFonts w:ascii="Comic Sans MS" w:eastAsia="Comic Sans MS" w:hAnsi="Comic Sans MS" w:cs="Comic Sans MS"/>
          <w:sz w:val="20"/>
          <w:szCs w:val="20"/>
        </w:rPr>
        <w:t xml:space="preserve"> </w:t>
      </w:r>
    </w:p>
    <w:p w:rsidR="005E517C" w:rsidRDefault="008606D3">
      <w:pPr>
        <w:spacing w:line="288" w:lineRule="auto"/>
        <w:ind w:left="1984"/>
        <w:rPr>
          <w:rFonts w:ascii="Comic Sans MS" w:eastAsia="Comic Sans MS" w:hAnsi="Comic Sans MS" w:cs="Comic Sans MS"/>
          <w:sz w:val="20"/>
          <w:szCs w:val="20"/>
        </w:rPr>
      </w:pPr>
      <w:r>
        <w:rPr>
          <w:rFonts w:ascii="Comic Sans MS" w:eastAsia="Comic Sans MS" w:hAnsi="Comic Sans MS" w:cs="Comic Sans MS"/>
          <w:sz w:val="20"/>
          <w:szCs w:val="20"/>
        </w:rPr>
        <w:t xml:space="preserve"> </w:t>
      </w:r>
      <w:r>
        <w:rPr>
          <w:rFonts w:ascii="Comic Sans MS" w:eastAsia="Comic Sans MS" w:hAnsi="Comic Sans MS" w:cs="Comic Sans MS"/>
          <w:b/>
          <w:sz w:val="20"/>
          <w:szCs w:val="20"/>
        </w:rPr>
        <w:t>PEC</w:t>
      </w:r>
      <w:r>
        <w:rPr>
          <w:rFonts w:ascii="Comic Sans MS" w:eastAsia="Comic Sans MS" w:hAnsi="Comic Sans MS" w:cs="Comic Sans MS"/>
          <w:sz w:val="20"/>
          <w:szCs w:val="20"/>
        </w:rPr>
        <w:t xml:space="preserve">: </w:t>
      </w:r>
      <w:hyperlink r:id="rId8">
        <w:r>
          <w:rPr>
            <w:rFonts w:ascii="Comic Sans MS" w:eastAsia="Comic Sans MS" w:hAnsi="Comic Sans MS" w:cs="Comic Sans MS"/>
            <w:sz w:val="20"/>
            <w:szCs w:val="20"/>
            <w:u w:val="single"/>
          </w:rPr>
          <w:t>cnic863002@pec.istruzione.it</w:t>
        </w:r>
      </w:hyperlink>
    </w:p>
    <w:p w:rsidR="005E517C" w:rsidRDefault="008606D3">
      <w:pPr>
        <w:spacing w:after="120" w:line="288" w:lineRule="auto"/>
        <w:ind w:left="1984"/>
        <w:rPr>
          <w:rFonts w:ascii="Comic Sans MS" w:eastAsia="Comic Sans MS" w:hAnsi="Comic Sans MS" w:cs="Comic Sans MS"/>
          <w:sz w:val="20"/>
          <w:szCs w:val="20"/>
        </w:rPr>
      </w:pPr>
      <w:r>
        <w:rPr>
          <w:rFonts w:ascii="Comic Sans MS" w:eastAsia="Comic Sans MS" w:hAnsi="Comic Sans MS" w:cs="Comic Sans MS"/>
          <w:b/>
          <w:sz w:val="20"/>
          <w:szCs w:val="20"/>
        </w:rPr>
        <w:t>Sito web</w:t>
      </w:r>
      <w:r>
        <w:rPr>
          <w:rFonts w:ascii="Comic Sans MS" w:eastAsia="Comic Sans MS" w:hAnsi="Comic Sans MS" w:cs="Comic Sans MS"/>
          <w:sz w:val="20"/>
          <w:szCs w:val="20"/>
        </w:rPr>
        <w:t xml:space="preserve">: </w:t>
      </w:r>
      <w:hyperlink r:id="rId9">
        <w:r>
          <w:rPr>
            <w:rFonts w:ascii="Comic Sans MS" w:eastAsia="Comic Sans MS" w:hAnsi="Comic Sans MS" w:cs="Comic Sans MS"/>
            <w:sz w:val="20"/>
            <w:szCs w:val="20"/>
            <w:u w:val="single"/>
          </w:rPr>
          <w:t>http://istitutocomprensivobra2.it/</w:t>
        </w:r>
      </w:hyperlink>
    </w:p>
    <w:p w:rsidR="005E517C" w:rsidRDefault="008606D3">
      <w:pPr>
        <w:spacing w:line="288" w:lineRule="auto"/>
        <w:ind w:left="1984"/>
        <w:rPr>
          <w:rFonts w:ascii="Comic Sans MS" w:eastAsia="Comic Sans MS" w:hAnsi="Comic Sans MS" w:cs="Comic Sans MS"/>
          <w:sz w:val="20"/>
          <w:szCs w:val="20"/>
        </w:rPr>
      </w:pPr>
      <w:r>
        <w:rPr>
          <w:rFonts w:ascii="Comic Sans MS" w:eastAsia="Comic Sans MS" w:hAnsi="Comic Sans MS" w:cs="Comic Sans MS"/>
          <w:sz w:val="20"/>
          <w:szCs w:val="20"/>
        </w:rPr>
        <w:t xml:space="preserve">C. M.: </w:t>
      </w:r>
      <w:r>
        <w:rPr>
          <w:rFonts w:ascii="Comic Sans MS" w:eastAsia="Comic Sans MS" w:hAnsi="Comic Sans MS" w:cs="Comic Sans MS"/>
          <w:b/>
          <w:sz w:val="20"/>
          <w:szCs w:val="20"/>
        </w:rPr>
        <w:t>CNIC863002</w:t>
      </w:r>
      <w:r>
        <w:rPr>
          <w:rFonts w:ascii="Comic Sans MS" w:eastAsia="Comic Sans MS" w:hAnsi="Comic Sans MS" w:cs="Comic Sans MS"/>
          <w:sz w:val="20"/>
          <w:szCs w:val="20"/>
        </w:rPr>
        <w:t xml:space="preserve">     C. F.: </w:t>
      </w:r>
      <w:r>
        <w:rPr>
          <w:rFonts w:ascii="Comic Sans MS" w:eastAsia="Comic Sans MS" w:hAnsi="Comic Sans MS" w:cs="Comic Sans MS"/>
          <w:b/>
          <w:sz w:val="20"/>
          <w:szCs w:val="20"/>
        </w:rPr>
        <w:t>90054260048</w:t>
      </w:r>
      <w:r>
        <w:rPr>
          <w:rFonts w:ascii="Comic Sans MS" w:eastAsia="Comic Sans MS" w:hAnsi="Comic Sans MS" w:cs="Comic Sans MS"/>
          <w:sz w:val="20"/>
          <w:szCs w:val="20"/>
        </w:rPr>
        <w:t xml:space="preserve">       C.U.: </w:t>
      </w:r>
      <w:r>
        <w:rPr>
          <w:rFonts w:ascii="Comic Sans MS" w:eastAsia="Comic Sans MS" w:hAnsi="Comic Sans MS" w:cs="Comic Sans MS"/>
          <w:b/>
          <w:sz w:val="20"/>
          <w:szCs w:val="20"/>
        </w:rPr>
        <w:t>UFFK7F</w:t>
      </w:r>
    </w:p>
    <w:p w:rsidR="005E517C" w:rsidRDefault="005E517C"/>
    <w:p w:rsidR="005E517C" w:rsidRDefault="008606D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CONSIGLIO DI CLASSE - Scuola Secondaria di 1° Grado “Carlo Albe</w:t>
      </w:r>
      <w:r>
        <w:rPr>
          <w:rFonts w:ascii="Times New Roman" w:eastAsia="Times New Roman" w:hAnsi="Times New Roman" w:cs="Times New Roman"/>
          <w:sz w:val="24"/>
          <w:szCs w:val="24"/>
        </w:rPr>
        <w:t>rto Dalla Chiesa” – Classe __</w:t>
      </w:r>
    </w:p>
    <w:p w:rsidR="005E517C" w:rsidRDefault="008606D3">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VERBALE N. 1 della seduta del Consiglio di classe</w:t>
      </w:r>
      <w:r>
        <w:rPr>
          <w:rFonts w:ascii="Times New Roman" w:eastAsia="Times New Roman" w:hAnsi="Times New Roman" w:cs="Times New Roman"/>
          <w:sz w:val="24"/>
          <w:szCs w:val="24"/>
        </w:rPr>
        <w:t xml:space="preserve"> ….</w:t>
      </w:r>
    </w:p>
    <w:p w:rsidR="005E517C" w:rsidRDefault="008606D3">
      <w:pPr>
        <w:spacing w:before="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E517C" w:rsidRDefault="008606D3">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giorno ……… mese ……………… anno …….. alle ore…… si riunisce il Consiglio di classe convocato con la sola presenza dei docenti presieduto dal Dirigente Scolastico …. /dal Coordinatore del Consiglio di classe prof./prof.ssa …. su delega del Dirigente Scolasti</w:t>
      </w:r>
      <w:r>
        <w:rPr>
          <w:rFonts w:ascii="Times New Roman" w:eastAsia="Times New Roman" w:hAnsi="Times New Roman" w:cs="Times New Roman"/>
          <w:sz w:val="24"/>
          <w:szCs w:val="24"/>
        </w:rPr>
        <w:t>co per discutere in merito ai seguenti argomenti all’</w:t>
      </w:r>
      <w:proofErr w:type="spellStart"/>
      <w:r>
        <w:rPr>
          <w:rFonts w:ascii="Times New Roman" w:eastAsia="Times New Roman" w:hAnsi="Times New Roman" w:cs="Times New Roman"/>
          <w:sz w:val="24"/>
          <w:szCs w:val="24"/>
        </w:rPr>
        <w:t>O.d.G.</w:t>
      </w:r>
      <w:proofErr w:type="spellEnd"/>
      <w:r>
        <w:rPr>
          <w:rFonts w:ascii="Times New Roman" w:eastAsia="Times New Roman" w:hAnsi="Times New Roman" w:cs="Times New Roman"/>
          <w:sz w:val="24"/>
          <w:szCs w:val="24"/>
        </w:rPr>
        <w:t xml:space="preserve">: </w:t>
      </w:r>
    </w:p>
    <w:p w:rsidR="005E517C" w:rsidRDefault="008606D3">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Individuazione del segretario verbalizzante</w:t>
      </w:r>
    </w:p>
    <w:p w:rsidR="005E517C" w:rsidRDefault="008606D3">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Presentazione della classe ai nuovi docenti (per le classi seconde e terze). Presentazione della classe con lettura fascicoli personali ed informazion</w:t>
      </w:r>
      <w:r>
        <w:rPr>
          <w:rFonts w:ascii="Times New Roman" w:eastAsia="Times New Roman" w:hAnsi="Times New Roman" w:cs="Times New Roman"/>
          <w:sz w:val="24"/>
          <w:szCs w:val="24"/>
        </w:rPr>
        <w:t>i fornite dalla Commissione Formazione classi (obbligo di riservatezza delle informazioni per tutti i docenti) (per le classi prime)</w:t>
      </w:r>
    </w:p>
    <w:p w:rsidR="005E517C" w:rsidRDefault="008606D3">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Condivisioni Modelli Relazioni Disciplinari e Coordinata di Classe</w:t>
      </w:r>
    </w:p>
    <w:p w:rsidR="005E517C" w:rsidRDefault="008606D3">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Condivisione criteri e tempistiche per la programmazione</w:t>
      </w:r>
      <w:r>
        <w:rPr>
          <w:rFonts w:ascii="Times New Roman" w:eastAsia="Times New Roman" w:hAnsi="Times New Roman" w:cs="Times New Roman"/>
          <w:sz w:val="24"/>
          <w:szCs w:val="24"/>
        </w:rPr>
        <w:t xml:space="preserve"> l’educazione civica e distribuzione oraria delle 33 tra le discipline di riferimento </w:t>
      </w:r>
    </w:p>
    <w:p w:rsidR="005E517C" w:rsidRDefault="005E517C">
      <w:pPr>
        <w:spacing w:before="240" w:line="240" w:lineRule="auto"/>
        <w:jc w:val="both"/>
        <w:rPr>
          <w:rFonts w:ascii="Times New Roman" w:eastAsia="Times New Roman" w:hAnsi="Times New Roman" w:cs="Times New Roman"/>
          <w:sz w:val="24"/>
          <w:szCs w:val="24"/>
        </w:rPr>
      </w:pPr>
    </w:p>
    <w:p w:rsidR="005E517C" w:rsidRDefault="008606D3">
      <w:pPr>
        <w:numPr>
          <w:ilvl w:val="0"/>
          <w:numId w:val="2"/>
        </w:num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Individuazione del segretario verbalizzante</w:t>
      </w:r>
    </w:p>
    <w:p w:rsidR="005E517C" w:rsidRDefault="008606D3">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Viene individuato il segretario verbalizzante prof/prof.ssa ……………… che registra presenze/assenze dei docenti  </w:t>
      </w:r>
    </w:p>
    <w:tbl>
      <w:tblPr>
        <w:tblStyle w:val="a"/>
        <w:tblW w:w="9563" w:type="dxa"/>
        <w:tblInd w:w="75" w:type="dxa"/>
        <w:tblBorders>
          <w:top w:val="nil"/>
          <w:left w:val="nil"/>
          <w:bottom w:val="nil"/>
          <w:right w:val="nil"/>
          <w:insideH w:val="nil"/>
          <w:insideV w:val="nil"/>
        </w:tblBorders>
        <w:tblLayout w:type="fixed"/>
        <w:tblLook w:val="0600" w:firstRow="0" w:lastRow="0" w:firstColumn="0" w:lastColumn="0" w:noHBand="1" w:noVBand="1"/>
      </w:tblPr>
      <w:tblGrid>
        <w:gridCol w:w="2390"/>
        <w:gridCol w:w="2391"/>
        <w:gridCol w:w="2391"/>
        <w:gridCol w:w="2391"/>
      </w:tblGrid>
      <w:tr w:rsidR="005E517C">
        <w:trPr>
          <w:tblHeader/>
        </w:trPr>
        <w:tc>
          <w:tcPr>
            <w:tcW w:w="2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docente</w:t>
            </w:r>
          </w:p>
        </w:tc>
        <w:tc>
          <w:tcPr>
            <w:tcW w:w="23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presente</w:t>
            </w:r>
          </w:p>
        </w:tc>
        <w:tc>
          <w:tcPr>
            <w:tcW w:w="23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assente</w:t>
            </w:r>
          </w:p>
        </w:tc>
      </w:tr>
      <w:tr w:rsidR="005E517C">
        <w:trPr>
          <w:trHeight w:val="575"/>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Italiano</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E517C">
        <w:trPr>
          <w:trHeight w:val="575"/>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Storia</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E517C">
        <w:trPr>
          <w:trHeight w:val="575"/>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Geografia</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E517C">
        <w:trPr>
          <w:trHeight w:val="575"/>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Approfondimento</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5E517C">
            <w:pPr>
              <w:spacing w:before="240" w:line="360" w:lineRule="auto"/>
              <w:rPr>
                <w:rFonts w:ascii="Times New Roman" w:eastAsia="Times New Roman" w:hAnsi="Times New Roman" w:cs="Times New Roman"/>
                <w:sz w:val="24"/>
                <w:szCs w:val="24"/>
              </w:rPr>
            </w:pP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5E517C">
            <w:pPr>
              <w:spacing w:before="240" w:line="360" w:lineRule="auto"/>
              <w:rPr>
                <w:rFonts w:ascii="Times New Roman" w:eastAsia="Times New Roman" w:hAnsi="Times New Roman" w:cs="Times New Roman"/>
                <w:sz w:val="24"/>
                <w:szCs w:val="24"/>
              </w:rPr>
            </w:pP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5E517C">
            <w:pPr>
              <w:spacing w:before="240" w:line="360" w:lineRule="auto"/>
              <w:rPr>
                <w:rFonts w:ascii="Times New Roman" w:eastAsia="Times New Roman" w:hAnsi="Times New Roman" w:cs="Times New Roman"/>
                <w:sz w:val="24"/>
                <w:szCs w:val="24"/>
              </w:rPr>
            </w:pPr>
          </w:p>
        </w:tc>
      </w:tr>
      <w:tr w:rsidR="005E517C">
        <w:trPr>
          <w:trHeight w:val="590"/>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Inglese</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E517C">
        <w:trPr>
          <w:trHeight w:val="575"/>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Francese</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E517C">
        <w:trPr>
          <w:trHeight w:val="575"/>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Matematica - Scienze</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E517C">
        <w:trPr>
          <w:trHeight w:val="575"/>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Tecnologia</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E517C">
        <w:trPr>
          <w:trHeight w:val="575"/>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Musica</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E517C">
        <w:trPr>
          <w:trHeight w:val="590"/>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Arte ed Immagine</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E517C">
        <w:trPr>
          <w:trHeight w:val="575"/>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Scienze Motorie</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E517C">
        <w:trPr>
          <w:trHeight w:val="575"/>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Religione</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5E517C">
        <w:trPr>
          <w:trHeight w:val="575"/>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Alternativa</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5E517C">
            <w:pPr>
              <w:spacing w:before="240" w:line="360" w:lineRule="auto"/>
              <w:rPr>
                <w:rFonts w:ascii="Times New Roman" w:eastAsia="Times New Roman" w:hAnsi="Times New Roman" w:cs="Times New Roman"/>
                <w:sz w:val="24"/>
                <w:szCs w:val="24"/>
              </w:rPr>
            </w:pP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5E517C">
            <w:pPr>
              <w:spacing w:before="240" w:line="360" w:lineRule="auto"/>
              <w:rPr>
                <w:rFonts w:ascii="Times New Roman" w:eastAsia="Times New Roman" w:hAnsi="Times New Roman" w:cs="Times New Roman"/>
                <w:sz w:val="24"/>
                <w:szCs w:val="24"/>
              </w:rPr>
            </w:pP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5E517C">
            <w:pPr>
              <w:spacing w:before="240" w:line="360" w:lineRule="auto"/>
              <w:rPr>
                <w:rFonts w:ascii="Times New Roman" w:eastAsia="Times New Roman" w:hAnsi="Times New Roman" w:cs="Times New Roman"/>
                <w:sz w:val="24"/>
                <w:szCs w:val="24"/>
              </w:rPr>
            </w:pPr>
          </w:p>
        </w:tc>
      </w:tr>
      <w:tr w:rsidR="005E517C">
        <w:trPr>
          <w:trHeight w:val="590"/>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Sostegno</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90"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5E517C" w:rsidRDefault="005E517C">
      <w:pPr>
        <w:spacing w:before="240" w:line="240" w:lineRule="auto"/>
        <w:jc w:val="both"/>
        <w:rPr>
          <w:rFonts w:ascii="Times New Roman" w:eastAsia="Times New Roman" w:hAnsi="Times New Roman" w:cs="Times New Roman"/>
          <w:sz w:val="24"/>
          <w:szCs w:val="24"/>
        </w:rPr>
      </w:pPr>
    </w:p>
    <w:p w:rsidR="005E517C" w:rsidRDefault="008606D3">
      <w:pPr>
        <w:numPr>
          <w:ilvl w:val="0"/>
          <w:numId w:val="2"/>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Presentazione della classe ai nuovi docenti (per le classi seconde e terze) . Presentazione della classe con lettura fascicoli personali ed informazioni fornite dalla Commissione Formazione classi (obbligo di riservatezza delle informazioni per tutti i doc</w:t>
      </w:r>
      <w:r>
        <w:rPr>
          <w:rFonts w:ascii="Times New Roman" w:eastAsia="Times New Roman" w:hAnsi="Times New Roman" w:cs="Times New Roman"/>
          <w:b/>
          <w:sz w:val="24"/>
          <w:szCs w:val="24"/>
        </w:rPr>
        <w:t>enti) (per le classi prime)</w:t>
      </w:r>
    </w:p>
    <w:p w:rsidR="005E517C" w:rsidRDefault="005E517C">
      <w:pPr>
        <w:jc w:val="both"/>
        <w:rPr>
          <w:rFonts w:ascii="Times New Roman" w:eastAsia="Times New Roman" w:hAnsi="Times New Roman" w:cs="Times New Roman"/>
          <w:b/>
          <w:sz w:val="24"/>
          <w:szCs w:val="24"/>
        </w:rPr>
      </w:pPr>
    </w:p>
    <w:p w:rsidR="005E517C" w:rsidRDefault="008606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Coordinatore di classe condivide le informazioni con il consiglio di classe. </w:t>
      </w:r>
    </w:p>
    <w:p w:rsidR="005E517C" w:rsidRDefault="008606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Successivamente si rilevano rileva quanto segue:</w:t>
      </w:r>
    </w:p>
    <w:p w:rsidR="005E517C" w:rsidRDefault="008606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w:t>
      </w:r>
    </w:p>
    <w:p w:rsidR="005E517C" w:rsidRDefault="005E517C">
      <w:pPr>
        <w:rPr>
          <w:rFonts w:ascii="Times New Roman" w:eastAsia="Times New Roman" w:hAnsi="Times New Roman" w:cs="Times New Roman"/>
          <w:b/>
          <w:sz w:val="24"/>
          <w:szCs w:val="24"/>
        </w:rPr>
      </w:pPr>
    </w:p>
    <w:p w:rsidR="005E517C" w:rsidRDefault="008606D3">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riferimento agli alunni con Bisogni Educativi Speciali si rileva quanto segue:</w:t>
      </w:r>
    </w:p>
    <w:tbl>
      <w:tblPr>
        <w:tblStyle w:val="a0"/>
        <w:tblW w:w="96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07"/>
        <w:gridCol w:w="3384"/>
        <w:gridCol w:w="3384"/>
      </w:tblGrid>
      <w:tr w:rsidR="005E517C">
        <w:trPr>
          <w:trHeight w:val="545"/>
        </w:trPr>
        <w:tc>
          <w:tcPr>
            <w:tcW w:w="2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Alunno (Cognome/Nome)</w:t>
            </w:r>
          </w:p>
        </w:tc>
        <w:tc>
          <w:tcPr>
            <w:tcW w:w="33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Descrizione</w:t>
            </w:r>
          </w:p>
        </w:tc>
        <w:tc>
          <w:tcPr>
            <w:tcW w:w="33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w:t>
            </w:r>
            <w:r>
              <w:rPr>
                <w:rFonts w:ascii="Times New Roman" w:eastAsia="Times New Roman" w:hAnsi="Times New Roman" w:cs="Times New Roman"/>
                <w:sz w:val="24"/>
                <w:szCs w:val="24"/>
              </w:rPr>
              <w:t>f. Normativo</w:t>
            </w:r>
          </w:p>
          <w:p w:rsidR="005E517C" w:rsidRDefault="008606D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ICD 10</w:t>
            </w:r>
          </w:p>
        </w:tc>
      </w:tr>
      <w:tr w:rsidR="005E517C">
        <w:trPr>
          <w:trHeight w:val="545"/>
        </w:trPr>
        <w:tc>
          <w:tcPr>
            <w:tcW w:w="29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84"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84"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5E517C">
            <w:pPr>
              <w:spacing w:before="240" w:after="240"/>
              <w:jc w:val="both"/>
              <w:rPr>
                <w:rFonts w:ascii="Times New Roman" w:eastAsia="Times New Roman" w:hAnsi="Times New Roman" w:cs="Times New Roman"/>
                <w:sz w:val="24"/>
                <w:szCs w:val="24"/>
              </w:rPr>
            </w:pPr>
          </w:p>
        </w:tc>
      </w:tr>
      <w:tr w:rsidR="005E517C">
        <w:trPr>
          <w:trHeight w:val="545"/>
        </w:trPr>
        <w:tc>
          <w:tcPr>
            <w:tcW w:w="290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84"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384"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5E517C">
            <w:pPr>
              <w:spacing w:before="240" w:after="240"/>
              <w:jc w:val="both"/>
              <w:rPr>
                <w:rFonts w:ascii="Times New Roman" w:eastAsia="Times New Roman" w:hAnsi="Times New Roman" w:cs="Times New Roman"/>
                <w:sz w:val="24"/>
                <w:szCs w:val="24"/>
              </w:rPr>
            </w:pPr>
          </w:p>
        </w:tc>
      </w:tr>
    </w:tbl>
    <w:p w:rsidR="005E517C" w:rsidRDefault="008606D3">
      <w:pPr>
        <w:numPr>
          <w:ilvl w:val="0"/>
          <w:numId w:val="2"/>
        </w:numPr>
        <w:spacing w:before="200" w:after="20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Co</w:t>
      </w:r>
      <w:r>
        <w:rPr>
          <w:rFonts w:ascii="Times New Roman" w:eastAsia="Times New Roman" w:hAnsi="Times New Roman" w:cs="Times New Roman"/>
          <w:b/>
          <w:sz w:val="24"/>
          <w:szCs w:val="24"/>
        </w:rPr>
        <w:t>ndivisioni Modelli Relazioni Disciplinari e Coordinata di Classe</w:t>
      </w:r>
    </w:p>
    <w:p w:rsidR="005E517C" w:rsidRDefault="008606D3">
      <w:pPr>
        <w:tabs>
          <w:tab w:val="right" w:pos="9639"/>
        </w:tabs>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Vengono condivisi i modelli delle relazioni Disciplinari e della coordinata che dovranno essere elaborate entro il prossimo consiglio di classe ordinario.</w:t>
      </w:r>
    </w:p>
    <w:p w:rsidR="005E517C" w:rsidRDefault="008606D3">
      <w:pPr>
        <w:tabs>
          <w:tab w:val="right" w:pos="9639"/>
        </w:tabs>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Si ricorda che i modelli rappresentano una traccia da seguire e sono modificabili a seconda delle particolarità della classe e delle specificità delle discipline.</w:t>
      </w:r>
    </w:p>
    <w:p w:rsidR="005E517C" w:rsidRDefault="008606D3">
      <w:pPr>
        <w:numPr>
          <w:ilvl w:val="0"/>
          <w:numId w:val="2"/>
        </w:num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Condivisione criteri e tempistiche per la programmazione l’Educazione civica e distribuzione </w:t>
      </w:r>
      <w:r>
        <w:rPr>
          <w:rFonts w:ascii="Times New Roman" w:eastAsia="Times New Roman" w:hAnsi="Times New Roman" w:cs="Times New Roman"/>
          <w:b/>
          <w:sz w:val="24"/>
          <w:szCs w:val="24"/>
        </w:rPr>
        <w:t>oraria delle 33 tra le discipline di riferimento</w:t>
      </w:r>
    </w:p>
    <w:p w:rsidR="005E517C" w:rsidRDefault="008606D3">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ricorda che ogni insegnante è tenuto a svolgere, nell’ambito della propria disciplina, attività di Educazione civica.</w:t>
      </w:r>
    </w:p>
    <w:p w:rsidR="005E517C" w:rsidRDefault="008606D3">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Secondo quanto previsto dalla legge n. 92/2019 l’insegnamento dell’Educazione civica d</w:t>
      </w:r>
      <w:r>
        <w:rPr>
          <w:rFonts w:ascii="Times New Roman" w:eastAsia="Times New Roman" w:hAnsi="Times New Roman" w:cs="Times New Roman"/>
          <w:sz w:val="24"/>
          <w:szCs w:val="24"/>
        </w:rPr>
        <w:t>ovrà essere oggetto di valutazione periodica e finale. Il docente coordinatore formula la proposta di voto espresso in decimi, acquisendo elementi conoscitivi dai docenti a cui è affidato l’insegnamento dell’educazione civica.</w:t>
      </w:r>
    </w:p>
    <w:p w:rsidR="005E517C" w:rsidRDefault="008606D3">
      <w:pPr>
        <w:spacing w:after="200"/>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La valutazione deve essere co</w:t>
      </w:r>
      <w:r>
        <w:rPr>
          <w:rFonts w:ascii="Times New Roman" w:eastAsia="Times New Roman" w:hAnsi="Times New Roman" w:cs="Times New Roman"/>
          <w:sz w:val="24"/>
          <w:szCs w:val="24"/>
        </w:rPr>
        <w:t>erente con le competenze, le abilità e le conoscenze inoltre</w:t>
      </w:r>
      <w:r>
        <w:rPr>
          <w:rFonts w:ascii="Times New Roman" w:eastAsia="Times New Roman" w:hAnsi="Times New Roman" w:cs="Times New Roman"/>
          <w:b/>
          <w:sz w:val="24"/>
          <w:szCs w:val="24"/>
          <w:u w:val="single"/>
        </w:rPr>
        <w:t xml:space="preserve"> è necessario valutare gli atteggiamenti dello studente che si comporta secondo ciò che ha appreso.</w:t>
      </w:r>
    </w:p>
    <w:p w:rsidR="005E517C" w:rsidRDefault="008606D3">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percorso di Educazione civica può essere realizzato attraverso unità didattiche di singoli do</w:t>
      </w:r>
      <w:r>
        <w:rPr>
          <w:rFonts w:ascii="Times New Roman" w:eastAsia="Times New Roman" w:hAnsi="Times New Roman" w:cs="Times New Roman"/>
          <w:sz w:val="24"/>
          <w:szCs w:val="24"/>
        </w:rPr>
        <w:t>centi, unità di apprendimento interdisciplinari trasversali condivisi da più docenti. Se si tratta di unità legate a una sola disciplina, il singolo docente attribuirà la propria valutazione, se si tratta di unità interdisciplinari, tutti i docenti dovrann</w:t>
      </w:r>
      <w:r>
        <w:rPr>
          <w:rFonts w:ascii="Times New Roman" w:eastAsia="Times New Roman" w:hAnsi="Times New Roman" w:cs="Times New Roman"/>
          <w:sz w:val="24"/>
          <w:szCs w:val="24"/>
        </w:rPr>
        <w:t>o formulare una valutazione unica. La valutazione attribuita alla singola attività andrà riferita al coordinatore di classe che in seno allo scrutinio farà la proposta di voto da attribuire, derivante dalle indicazioni pervenute dai vari docenti coinvolti.</w:t>
      </w:r>
      <w:r>
        <w:rPr>
          <w:rFonts w:ascii="Times New Roman" w:eastAsia="Times New Roman" w:hAnsi="Times New Roman" w:cs="Times New Roman"/>
          <w:sz w:val="24"/>
          <w:szCs w:val="24"/>
        </w:rPr>
        <w:t xml:space="preserve"> </w:t>
      </w:r>
    </w:p>
    <w:p w:rsidR="005E517C" w:rsidRDefault="005E517C">
      <w:pPr>
        <w:spacing w:after="200"/>
        <w:jc w:val="both"/>
        <w:rPr>
          <w:rFonts w:ascii="Times New Roman" w:eastAsia="Times New Roman" w:hAnsi="Times New Roman" w:cs="Times New Roman"/>
          <w:sz w:val="24"/>
          <w:szCs w:val="24"/>
        </w:rPr>
      </w:pPr>
    </w:p>
    <w:tbl>
      <w:tblPr>
        <w:tblStyle w:val="a1"/>
        <w:tblW w:w="9193" w:type="dxa"/>
        <w:tblInd w:w="75" w:type="dxa"/>
        <w:tblBorders>
          <w:top w:val="nil"/>
          <w:left w:val="nil"/>
          <w:bottom w:val="nil"/>
          <w:right w:val="nil"/>
          <w:insideH w:val="nil"/>
          <w:insideV w:val="nil"/>
        </w:tblBorders>
        <w:tblLayout w:type="fixed"/>
        <w:tblLook w:val="0600" w:firstRow="0" w:lastRow="0" w:firstColumn="0" w:lastColumn="0" w:noHBand="1" w:noVBand="1"/>
      </w:tblPr>
      <w:tblGrid>
        <w:gridCol w:w="2391"/>
        <w:gridCol w:w="3401"/>
        <w:gridCol w:w="3401"/>
      </w:tblGrid>
      <w:tr w:rsidR="005E517C">
        <w:trPr>
          <w:tblHeader/>
        </w:trPr>
        <w:tc>
          <w:tcPr>
            <w:tcW w:w="2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34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Ore da svolgere nel primo quadrimestre</w:t>
            </w:r>
          </w:p>
        </w:tc>
        <w:tc>
          <w:tcPr>
            <w:tcW w:w="34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Ore da svolgere nel secondo quadrimestre</w:t>
            </w:r>
          </w:p>
        </w:tc>
      </w:tr>
      <w:tr w:rsidR="005E517C">
        <w:trPr>
          <w:trHeight w:val="575"/>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Italiano</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5E517C">
        <w:trPr>
          <w:trHeight w:val="575"/>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Storia</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E517C">
        <w:trPr>
          <w:trHeight w:val="575"/>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Geografia</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r>
      <w:tr w:rsidR="005E517C">
        <w:trPr>
          <w:trHeight w:val="575"/>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Approfondimento</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r>
      <w:tr w:rsidR="005E517C">
        <w:trPr>
          <w:trHeight w:val="590"/>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Inglese</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(2)</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(1)</w:t>
            </w:r>
          </w:p>
        </w:tc>
      </w:tr>
      <w:tr w:rsidR="005E517C">
        <w:trPr>
          <w:trHeight w:val="575"/>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Francese</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E517C">
        <w:trPr>
          <w:trHeight w:val="575"/>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Matematica </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E517C">
        <w:trPr>
          <w:trHeight w:val="575"/>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Scienze</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E517C">
        <w:trPr>
          <w:trHeight w:val="575"/>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Tecnologia</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E517C">
        <w:trPr>
          <w:trHeight w:val="575"/>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Musica</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E517C">
        <w:trPr>
          <w:trHeight w:val="590"/>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Arte ed Immagine</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r>
      <w:tr w:rsidR="005E517C">
        <w:trPr>
          <w:trHeight w:val="575"/>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Scienze Motorie</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r>
      <w:tr w:rsidR="005E517C">
        <w:trPr>
          <w:trHeight w:val="575"/>
        </w:trPr>
        <w:tc>
          <w:tcPr>
            <w:tcW w:w="23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Religione/Alternativa</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3401" w:type="dxa"/>
            <w:tcBorders>
              <w:top w:val="nil"/>
              <w:left w:val="nil"/>
              <w:bottom w:val="single" w:sz="8" w:space="0" w:color="000000"/>
              <w:right w:val="single" w:sz="8" w:space="0" w:color="000000"/>
            </w:tcBorders>
            <w:tcMar>
              <w:top w:w="100" w:type="dxa"/>
              <w:left w:w="100" w:type="dxa"/>
              <w:bottom w:w="100" w:type="dxa"/>
              <w:right w:w="100" w:type="dxa"/>
            </w:tcMar>
          </w:tcPr>
          <w:p w:rsidR="005E517C" w:rsidRDefault="008606D3">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5E517C" w:rsidRDefault="008606D3">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Alle ore ………… si conclude la discussione sui punti all’</w:t>
      </w:r>
      <w:proofErr w:type="spellStart"/>
      <w:r>
        <w:rPr>
          <w:rFonts w:ascii="Times New Roman" w:eastAsia="Times New Roman" w:hAnsi="Times New Roman" w:cs="Times New Roman"/>
          <w:sz w:val="24"/>
          <w:szCs w:val="24"/>
        </w:rPr>
        <w:t>O.d.G.</w:t>
      </w:r>
      <w:proofErr w:type="spellEnd"/>
      <w:r>
        <w:rPr>
          <w:rFonts w:ascii="Times New Roman" w:eastAsia="Times New Roman" w:hAnsi="Times New Roman" w:cs="Times New Roman"/>
          <w:sz w:val="24"/>
          <w:szCs w:val="24"/>
        </w:rPr>
        <w:t xml:space="preserve"> e  il Presidente dichiara chiusa la seduta previa lettura ed approvazione del presente verbale.</w:t>
      </w:r>
    </w:p>
    <w:p w:rsidR="005E517C" w:rsidRDefault="008606D3">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E517C" w:rsidRDefault="008606D3">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Presidente delegato COORDINATORE </w:t>
      </w:r>
    </w:p>
    <w:p w:rsidR="005E517C" w:rsidRDefault="008606D3">
      <w:pPr>
        <w:spacing w:before="2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IL SEGRETARIO</w:t>
      </w:r>
    </w:p>
    <w:p w:rsidR="005E517C" w:rsidRDefault="005E517C">
      <w:pPr>
        <w:rPr>
          <w:rFonts w:ascii="Times New Roman" w:eastAsia="Times New Roman" w:hAnsi="Times New Roman" w:cs="Times New Roman"/>
          <w:sz w:val="24"/>
          <w:szCs w:val="24"/>
        </w:rPr>
      </w:pPr>
    </w:p>
    <w:sectPr w:rsidR="005E517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35E81"/>
    <w:multiLevelType w:val="multilevel"/>
    <w:tmpl w:val="755CB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BFC3C52"/>
    <w:multiLevelType w:val="multilevel"/>
    <w:tmpl w:val="A664B5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compat>
    <w:compatSetting w:name="compatibilityMode" w:uri="http://schemas.microsoft.com/office/word" w:val="14"/>
  </w:compat>
  <w:rsids>
    <w:rsidRoot w:val="005E517C"/>
    <w:rsid w:val="005E517C"/>
    <w:rsid w:val="008606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nic863002@pec.istruzione.it" TargetMode="External"/><Relationship Id="rId3" Type="http://schemas.microsoft.com/office/2007/relationships/stylesWithEffects" Target="stylesWithEffects.xml"/><Relationship Id="rId7" Type="http://schemas.openxmlformats.org/officeDocument/2006/relationships/hyperlink" Target="mailto:cnic863002@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stitutocomprensivobra2.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726</Words>
  <Characters>4140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cp:lastModifiedBy>
  <cp:revision>2</cp:revision>
  <dcterms:created xsi:type="dcterms:W3CDTF">2024-09-04T09:31:00Z</dcterms:created>
  <dcterms:modified xsi:type="dcterms:W3CDTF">2024-09-04T09:31:00Z</dcterms:modified>
</cp:coreProperties>
</file>