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Comic Sans MS" w:cs="Comic Sans MS" w:eastAsia="Comic Sans MS" w:hAnsi="Comic Sans MS"/>
          <w:b w:val="1"/>
          <w:i w:val="0"/>
          <w:smallCaps w:val="0"/>
          <w:strike w:val="0"/>
          <w:color w:val="000000"/>
          <w:sz w:val="32"/>
          <w:szCs w:val="32"/>
          <w:u w:val="none"/>
          <w:shd w:fill="auto" w:val="clear"/>
          <w:vertAlign w:val="baseline"/>
          <w:rtl w:val="0"/>
        </w:rPr>
        <w:t xml:space="preserve"> ISTITUTO COMPRENSIVO BRA 2</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-87628</wp:posOffset>
            </wp:positionH>
            <wp:positionV relativeFrom="paragraph">
              <wp:posOffset>15240</wp:posOffset>
            </wp:positionV>
            <wp:extent cx="1518920" cy="1493520"/>
            <wp:effectExtent b="9525" l="9525" r="9525" t="9525"/>
            <wp:wrapSquare wrapText="bothSides" distB="0" distT="0" distL="0" distR="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18920" cy="1493520"/>
                    </a:xfrm>
                    <a:prstGeom prst="rect"/>
                    <a:ln w="9525">
                      <a:solidFill>
                        <a:srgbClr val="AFABAB"/>
                      </a:solidFill>
                      <a:prstDash val="solid"/>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1"/>
          <w:szCs w:val="21"/>
          <w:u w:val="none"/>
          <w:shd w:fill="auto" w:val="clear"/>
          <w:vertAlign w:val="baseline"/>
          <w:rtl w:val="0"/>
        </w:rPr>
        <w:t xml:space="preserve"> Via Edoardo Brizio n. 10 - 12042 Bra (CN)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Tel. 0172 422904</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160" w:right="0" w:hanging="33.000000000000114"/>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PEO</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Comic Sans MS" w:cs="Comic Sans MS" w:eastAsia="Comic Sans MS" w:hAnsi="Comic Sans MS"/>
            <w:b w:val="0"/>
            <w:i w:val="0"/>
            <w:smallCaps w:val="0"/>
            <w:strike w:val="0"/>
            <w:color w:val="000000"/>
            <w:sz w:val="22"/>
            <w:szCs w:val="22"/>
            <w:u w:val="single"/>
            <w:shd w:fill="auto" w:val="clear"/>
            <w:vertAlign w:val="baseline"/>
            <w:rtl w:val="0"/>
          </w:rPr>
          <w:t xml:space="preserve">cnic863002@istruzione.it</w:t>
        </w:r>
      </w:hyperlink>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160" w:right="0" w:hanging="33.000000000000114"/>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PEC</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hyperlink r:id="rId9">
        <w:r w:rsidDel="00000000" w:rsidR="00000000" w:rsidRPr="00000000">
          <w:rPr>
            <w:rFonts w:ascii="Comic Sans MS" w:cs="Comic Sans MS" w:eastAsia="Comic Sans MS" w:hAnsi="Comic Sans MS"/>
            <w:b w:val="0"/>
            <w:i w:val="0"/>
            <w:smallCaps w:val="0"/>
            <w:strike w:val="0"/>
            <w:color w:val="000000"/>
            <w:sz w:val="22"/>
            <w:szCs w:val="22"/>
            <w:u w:val="single"/>
            <w:shd w:fill="auto" w:val="clear"/>
            <w:vertAlign w:val="baseline"/>
            <w:rtl w:val="0"/>
          </w:rPr>
          <w:t xml:space="preserve">cnic863002@pec.istruzione.it</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2160" w:right="0" w:firstLine="108.00000000000011"/>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Sito web</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Comic Sans MS" w:cs="Comic Sans MS" w:eastAsia="Comic Sans MS" w:hAnsi="Comic Sans MS"/>
            <w:b w:val="0"/>
            <w:i w:val="0"/>
            <w:smallCaps w:val="0"/>
            <w:strike w:val="0"/>
            <w:color w:val="000000"/>
            <w:sz w:val="22"/>
            <w:szCs w:val="22"/>
            <w:u w:val="single"/>
            <w:shd w:fill="auto" w:val="clear"/>
            <w:vertAlign w:val="baseline"/>
            <w:rtl w:val="0"/>
          </w:rPr>
          <w:t xml:space="preserve">http://istitutocomprensivobra2.edu.it/</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2160" w:right="0" w:firstLine="108.00000000000011"/>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 M.: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CNIC863002</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C. F.: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90054260048</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C.U.: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UFFK7F</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PROGRAMMAZIONE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DEL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CONSIGLIO DI CLASSE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CLASSE ________ SEZ.____________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PLESSO_________________________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ANNO SCOLASTICO  __202</w:t>
      </w:r>
      <w:r w:rsidDel="00000000" w:rsidR="00000000" w:rsidRPr="00000000">
        <w:rPr>
          <w:rFonts w:ascii="Arial" w:cs="Arial" w:eastAsia="Arial" w:hAnsi="Arial"/>
          <w:b w:val="1"/>
          <w:sz w:val="32"/>
          <w:szCs w:val="32"/>
          <w:rtl w:val="0"/>
        </w:rPr>
        <w:t xml:space="preserve">3</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____/____202</w:t>
      </w:r>
      <w:r w:rsidDel="00000000" w:rsidR="00000000" w:rsidRPr="00000000">
        <w:rPr>
          <w:rFonts w:ascii="Arial" w:cs="Arial" w:eastAsia="Arial" w:hAnsi="Arial"/>
          <w:b w:val="1"/>
          <w:sz w:val="32"/>
          <w:szCs w:val="32"/>
          <w:rtl w:val="0"/>
        </w:rPr>
        <w:t xml:space="preserve">4</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___</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COMPOSIZIONE DELLA CLASSE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314.0" w:type="dxa"/>
        <w:jc w:val="left"/>
        <w:tblLayout w:type="fixed"/>
        <w:tblLook w:val="0000"/>
      </w:tblPr>
      <w:tblGrid>
        <w:gridCol w:w="3438"/>
        <w:gridCol w:w="3438"/>
        <w:gridCol w:w="3438"/>
        <w:tblGridChange w:id="0">
          <w:tblGrid>
            <w:gridCol w:w="3438"/>
            <w:gridCol w:w="3438"/>
            <w:gridCol w:w="343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Alunni………….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Maschi…………..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Femmine……………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Ripetenti………..…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Diversamente abili…………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DSA………………..</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Altre certificazioni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indicare i livelli CEFR individuati nei Consigli di classe del mese di settembre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PRESENTAZIONE DELLA CLASSE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1440"/>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Partecipazione della classe alle attività scolastiche: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attiva</w:t>
        <w:tab/>
        <w:tab/>
        <w:t xml:space="preserve">□ attenta</w:t>
        <w:tab/>
        <w:tab/>
        <w:t xml:space="preserve">□ collaborativa</w:t>
        <w:tab/>
        <w:t xml:space="preserve">□ superficiale</w:t>
        <w:tab/>
        <w:t xml:space="preserve"> □ scarsa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1440"/>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Metodo di studio: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□autonomo </w:t>
        <w:tab/>
        <w:t xml:space="preserve">□organico per le fasi essenziali del lavoro </w:t>
        <w:tab/>
        <w:tab/>
        <w:t xml:space="preserve">□ meccanico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poco organico  □ superficiale □ non omogeneo</w:t>
        <w:tab/>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1440"/>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Ritmo di lavoro: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□sostenuto</w:t>
        <w:tab/>
        <w:t xml:space="preserve">□ regolare</w:t>
        <w:tab/>
        <w:t xml:space="preserve">□ lento </w:t>
        <w:tab/>
        <w:t xml:space="preserve">□ …………………….</w:t>
        <w:tab/>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1440"/>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Comportamento complessivo della classe: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responsabile</w:t>
        <w:tab/>
        <w:t xml:space="preserve">□corretto</w:t>
        <w:tab/>
        <w:t xml:space="preserve">□ tranquillo</w:t>
        <w:tab/>
        <w:t xml:space="preserve">□vivace </w:t>
        <w:tab/>
        <w:t xml:space="preserve">□eccessivamente vivace □problematico</w:t>
        <w:tab/>
        <w:t xml:space="preserve">□conflittuale </w:t>
        <w:tab/>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1440"/>
        </w:tabs>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Altre eventuali osservazioni: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MEZZI UTILIZZATI PER INDIVIDUARE LE FASCE DI LIVELLO</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Prove d’ingresso</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rilevazioni sulla base delle informazioni fornite dalla scuola elementare</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prime verifiche e interrogazioni</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osservazioni sistematiche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INDIVIDUAZIONE DELLE FASCE DI LIVELLO</w:t>
      </w:r>
      <w:r w:rsidDel="00000000" w:rsidR="00000000" w:rsidRPr="00000000">
        <w:rPr>
          <w:rtl w:val="0"/>
        </w:rPr>
      </w:r>
    </w:p>
    <w:tbl>
      <w:tblPr>
        <w:tblStyle w:val="Table2"/>
        <w:tblW w:w="9673.0" w:type="dxa"/>
        <w:jc w:val="left"/>
        <w:tblInd w:w="108.0" w:type="dxa"/>
        <w:tblLayout w:type="fixed"/>
        <w:tblLook w:val="0000"/>
      </w:tblPr>
      <w:tblGrid>
        <w:gridCol w:w="3248"/>
        <w:gridCol w:w="3248"/>
        <w:gridCol w:w="3177"/>
        <w:tblGridChange w:id="0">
          <w:tblGrid>
            <w:gridCol w:w="3248"/>
            <w:gridCol w:w="3248"/>
            <w:gridCol w:w="317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FASCE DI LIVELLO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NUMERO DI ALUNNI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STRATEGIE ED INTERVENTI PREVISTI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PRIMA FASCIA: alunni con preparazione di base solida (votazione 10 - 9)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SECONDA FASCIA: alunni con preparazione di base buona (votazione 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TERZA FASCIA: alunni con preparazione di base sufficiente (votazione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QUARTA FASCIA: alunni con preparazione di base incerta e lacunosa (votazione inferiore a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Esempi</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potenziamento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approfondimento, rielaborazione e problematizzazione dei contenuti, affidamento di incarichi, tutoring con ruolo di tutor, stimolo alla ricerca, ricerche individuali e/o di gruppo, impulso allo spirito critico e alla creatività, attività mirate al perfezionamento del metodo di studio, promozione del senso critico e della capacità di compiere delle scelte, altro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consolidamento: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attività guidate a crescente livello di difficoltà, inserimento in gruppi motivati di lavoro, rinforzo delle abilità, attività mirate a migliorare il metodo di studio e di lavoro, assiduo controllo dell’apprendimento, altro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recupero: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metodologie e strategie diversificate, adeguamenti dei tempi agli stili cognitivi e ai ritmi d’apprendimento, rapporti frequenti scuola – famiglia, assiduo controllo dei compiti, attività mirate all’acquisizione di un metodo di lavoro più ordinato ed organizzato, unità didattiche individualizzate, interrogazioni programmate e guidate con domande che richiedono interventi brevi ed eventuale suddivisione del macroargomento per progressive interrogazioni parziali, piano di studio individualizzato per obiettivi minimi, fornitura di materiali facilitati, recupero in orario scolastico, studio assistito in classe, esercitazioni guidate, stimoli all’autocorrezione, utilizzo di mediatori didattici, corso di recupero in orario extracurriculare, guida al superamento di atteggiamenti scorretti,affidamento di incarichi di fiducia per potenziare l’autostima, altro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CASI PARTICOLARI</w:t>
      </w:r>
    </w:p>
    <w:tbl>
      <w:tblPr>
        <w:tblStyle w:val="Table3"/>
        <w:tblW w:w="10348.000000000002" w:type="dxa"/>
        <w:jc w:val="left"/>
        <w:tblInd w:w="108.0" w:type="dxa"/>
        <w:tblLayout w:type="fixed"/>
        <w:tblLook w:val="0000"/>
      </w:tblPr>
      <w:tblGrid>
        <w:gridCol w:w="363"/>
        <w:gridCol w:w="1938"/>
        <w:gridCol w:w="4168"/>
        <w:gridCol w:w="3879"/>
        <w:tblGridChange w:id="0">
          <w:tblGrid>
            <w:gridCol w:w="363"/>
            <w:gridCol w:w="1938"/>
            <w:gridCol w:w="4168"/>
            <w:gridCol w:w="3879"/>
          </w:tblGrid>
        </w:tblGridChange>
      </w:tblGrid>
      <w:tr>
        <w:trPr>
          <w:cantSplit w:val="0"/>
          <w:trHeight w:val="195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ALUNNO</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MOTIVAZIONI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alunno H – DSA – BES - alunno straniero in fase di alfabetizzazione o con Difficoltà linguistiche (indicare livello di alfabetizzazione cefr) - difficoltà di apprendimento  – difficoltà attentive - difficoltà nei processi logico-analitici - prerequisiti molto carenti– - Ritmi di apprendimento lenti - Disagio comportamentale  -Svantaggio socio-culturale –Motivi di salute –– altro (indicare)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STRATEGIE ED INTERVENTI PREVISTI </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1"/>
                <w:strike w:val="0"/>
                <w:color w:val="000000"/>
                <w:sz w:val="16"/>
                <w:szCs w:val="16"/>
                <w:u w:val="none"/>
                <w:shd w:fill="auto" w:val="clear"/>
                <w:vertAlign w:val="baseline"/>
                <w:rtl w:val="0"/>
              </w:rPr>
              <w:t xml:space="preserve">PER ALUNNI H E DSA O BES RIMANDARE RISPETTIVAMENTE AL PEI E AL PDP)   *</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Esempi: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Metodologie e strategie diversificate, incoraggiamento allo studio, adeguamenti dei tempi agli stili cognitivi e ai ritmi d’apprendimento degli alunni, piano di studio individualizzato per obiettivi minimi, attività individualizzate, utilizzo di mediatori didattici, fornitura di materiali facilitati, recupero in orario scolastico, studio assistito in classe, interrogazioni programmate e guidate con domande che richiedono interventi brevi ed eventuale suddivisione del macroargomento per progressive interrogazioni parziali, all’occorrenza personalizzazione e semplificazione delle verifiche, valutazione delle prove scritte e orali con modalità che tengano conto del contenuto più che della forma, corso di recupero in orario extracurriculare, guida al superamento di atteggiamenti scorretti, sostegno (in classe con insegnante di sostegno), percorso di alfabetizzazione (segnalare eventuali temporanee esclusioni dal curricolo, senza valutazione quindi nel primo quadrimestre di alcune o tutte le discipline), ricorso a mediatori culturali, affidamento di incarichi di fiducia, assiduo controllo dei compiti, rapporti frequenti scuola – famiglia, valorizzazione dei comportamenti positivi, delle abilità e competenze raggiunte, percorsi formativi integrati (es.: CNOS…), attivazione di percorsi afferenti all’area Disagio, altro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COMPETENZE TRASVERSALI</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EDUCATIVI</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FINALITÀ:</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Identità Competente</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esprimere un personale modo di essere e proporlo agli altri</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interagire con l’ambiente naturale/sociale e influenzarlo positivamente</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proporre soluzioni a problemi</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riflettere su sé stessi e gestire il proprio processo di crescita, anche chiedendo aiuto</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comprendere la complessità dei sistemi simbolici e culturali</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maturare il senso del bello</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conferire senso alla vita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Convivenza Civile:</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consapevoli di avere diritti e doveri </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mostrare autonomia nel gestire i problemi legati alla vita quotidiana</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rispettare gli altri, riconoscendo codici e regolamenti stabiliti</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rispettare l’ambiente, adottare comportamenti adeguati alla propria e altrui sicurezza</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Obiettivi formativi trasversali</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riconoscere e gestire le proprie esperienze motorie, emotive e razionali</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abituarsi a riflettere con spirito critico prima di una decisione, sapersi assumere delle responsabilità</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distinguere il diverso grado di complessità che caratterizza i vari argomenti</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valutare sé stessi e gli altri alla luce dei valori che stanno alla base della convivenza civile</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sapersi orientare nelle scelte e nei comportamenti sociali e civili</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conoscere le regole fondamentali della vita associata e della società democratica, saper prendere decisioni insieme agli altri</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avere consapevolezza delle proprie capacità e progettare il futuro</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saper mettere in atto strategie di superamento delle difficoltà</w:t>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porsi le grandi domande sulla realtà, sulle problematiche dell’esistenza</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prendere consapevolezza della diversità come valore, saper riconoscere e superare il pregiudizio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COGNITIVI COMUNI ALLE DISCIPLINE</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acquisire un metodo di studio autonomo, sviluppando la capacità di organizzare il proprio lavoro</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ascoltare con attenzione </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consolidare e potenziare le capacità di osservare, comprendere, descrivere, sintetizzare, valutare, confrontare ed interpretare la realtà con l’uso appropriato ed efficace di tutti i tipi di linguaggio verbale e non verbale, anche al fine di una produzione introspettiva e/o creativa</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consolidare e potenziare le capacità logiche</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comprendere il lessico specifico di ciascuna disciplina </w:t>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acquisire e potenziare le competenze digitali e usare con consapevolezza le nuove tecnologie</w:t>
      </w:r>
    </w:p>
    <w:p w:rsidR="00000000" w:rsidDel="00000000" w:rsidP="00000000" w:rsidRDefault="00000000" w:rsidRPr="00000000" w14:paraId="000000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educare e sviluppare le capacità motorie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MEDIAZIONE DIDATTICA</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Consiglio di Classe adotta metodi condivisi da tutti gli insegnanti e commisurati alle esigenze e alle possibilità degli alunni, agli obiettivi e ai contenuti proposti. Rispettando questi criteri si ricorrerà ad interventi graduali, calibrati sui ritmi d’apprendimento degli alunni e sulla sequenzialità degli obiettivi.</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 si varrà dunque dei seguenti metodi e mezzi:</w:t>
      </w:r>
    </w:p>
    <w:tbl>
      <w:tblPr>
        <w:tblStyle w:val="Table4"/>
        <w:tblW w:w="10344.0" w:type="dxa"/>
        <w:jc w:val="left"/>
        <w:tblLayout w:type="fixed"/>
        <w:tblLook w:val="0000"/>
      </w:tblPr>
      <w:tblGrid>
        <w:gridCol w:w="6237"/>
        <w:gridCol w:w="4107"/>
        <w:tblGridChange w:id="0">
          <w:tblGrid>
            <w:gridCol w:w="6237"/>
            <w:gridCol w:w="4107"/>
          </w:tblGrid>
        </w:tblGridChange>
      </w:tblGrid>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METODI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MEZZI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 STRUMENTI</w:t>
            </w:r>
            <w:r w:rsidDel="00000000" w:rsidR="00000000" w:rsidRPr="00000000">
              <w:rPr>
                <w:rtl w:val="0"/>
              </w:rPr>
            </w:r>
          </w:p>
        </w:tc>
      </w:tr>
      <w:tr>
        <w:trPr>
          <w:cantSplit w:val="0"/>
          <w:trHeight w:val="243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esplicitazione alla classe di obiettivi, metodi e contenuti del percorso formativo </w:t>
            </w:r>
          </w:p>
          <w:p w:rsidR="00000000" w:rsidDel="00000000" w:rsidP="00000000" w:rsidRDefault="00000000" w:rsidRPr="00000000" w14:paraId="0000009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lezione frontale</w:t>
            </w:r>
          </w:p>
          <w:p w:rsidR="00000000" w:rsidDel="00000000" w:rsidP="00000000" w:rsidRDefault="00000000" w:rsidRPr="00000000" w14:paraId="0000009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coinvolgimento degli allievi attraverso:</w:t>
            </w:r>
          </w:p>
          <w:p w:rsidR="00000000" w:rsidDel="00000000" w:rsidP="00000000" w:rsidRDefault="00000000" w:rsidRPr="00000000" w14:paraId="0000009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4819"/>
                <w:tab w:val="left" w:leader="none" w:pos="9638"/>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formulazione di ipotesi, </w:t>
            </w:r>
          </w:p>
          <w:p w:rsidR="00000000" w:rsidDel="00000000" w:rsidP="00000000" w:rsidRDefault="00000000" w:rsidRPr="00000000" w14:paraId="0000009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4819"/>
                <w:tab w:val="left" w:leader="none" w:pos="9638"/>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individuazione dei collegamenti, esplicitazione delle difficoltà nella comprensione, </w:t>
            </w:r>
          </w:p>
          <w:p w:rsidR="00000000" w:rsidDel="00000000" w:rsidP="00000000" w:rsidRDefault="00000000" w:rsidRPr="00000000" w14:paraId="0000009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4819"/>
                <w:tab w:val="left" w:leader="none" w:pos="9638"/>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 immediata di quanto esaminato</w:t>
            </w:r>
          </w:p>
          <w:p w:rsidR="00000000" w:rsidDel="00000000" w:rsidP="00000000" w:rsidRDefault="00000000" w:rsidRPr="00000000" w14:paraId="000000A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lavoro a coppie </w:t>
            </w:r>
          </w:p>
          <w:p w:rsidR="00000000" w:rsidDel="00000000" w:rsidP="00000000" w:rsidRDefault="00000000" w:rsidRPr="00000000" w14:paraId="000000A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lavoro in piccolo gruppo </w:t>
            </w:r>
          </w:p>
          <w:p w:rsidR="00000000" w:rsidDel="00000000" w:rsidP="00000000" w:rsidRDefault="00000000" w:rsidRPr="00000000" w14:paraId="000000A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brain storming </w:t>
            </w:r>
          </w:p>
          <w:p w:rsidR="00000000" w:rsidDel="00000000" w:rsidP="00000000" w:rsidRDefault="00000000" w:rsidRPr="00000000" w14:paraId="000000A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problem solving</w:t>
            </w:r>
          </w:p>
          <w:p w:rsidR="00000000" w:rsidDel="00000000" w:rsidP="00000000" w:rsidRDefault="00000000" w:rsidRPr="00000000" w14:paraId="000000A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riferimenti a situazioni concrete</w:t>
            </w:r>
          </w:p>
          <w:p w:rsidR="00000000" w:rsidDel="00000000" w:rsidP="00000000" w:rsidRDefault="00000000" w:rsidRPr="00000000" w14:paraId="000000A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discussione guidata</w:t>
            </w:r>
          </w:p>
          <w:p w:rsidR="00000000" w:rsidDel="00000000" w:rsidP="00000000" w:rsidRDefault="00000000" w:rsidRPr="00000000" w14:paraId="000000A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attività laboratoriali</w:t>
            </w:r>
          </w:p>
          <w:p w:rsidR="00000000" w:rsidDel="00000000" w:rsidP="00000000" w:rsidRDefault="00000000" w:rsidRPr="00000000" w14:paraId="000000A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ricerche </w:t>
            </w:r>
          </w:p>
          <w:p w:rsidR="00000000" w:rsidDel="00000000" w:rsidP="00000000" w:rsidRDefault="00000000" w:rsidRPr="00000000" w14:paraId="000000A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 di schematizzazione </w:t>
            </w:r>
          </w:p>
          <w:p w:rsidR="00000000" w:rsidDel="00000000" w:rsidP="00000000" w:rsidRDefault="00000000" w:rsidRPr="00000000" w14:paraId="000000A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3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sostegno dei mezzi utili alla visualizzazione dei concetti che ne facilitano comprensione e apprendimento </w:t>
            </w:r>
          </w:p>
          <w:p w:rsidR="00000000" w:rsidDel="00000000" w:rsidP="00000000" w:rsidRDefault="00000000" w:rsidRPr="00000000" w14:paraId="000000A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3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laboratori e operatività </w:t>
            </w:r>
          </w:p>
          <w:p w:rsidR="00000000" w:rsidDel="00000000" w:rsidP="00000000" w:rsidRDefault="00000000" w:rsidRPr="00000000" w14:paraId="000000A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recupero e potenziamento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Uso del libro di testo  </w:t>
            </w:r>
          </w:p>
          <w:p w:rsidR="00000000" w:rsidDel="00000000" w:rsidP="00000000" w:rsidRDefault="00000000" w:rsidRPr="00000000" w14:paraId="000000A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 di approfondimento, riviste, giornali, enciclopedie </w:t>
            </w:r>
          </w:p>
          <w:p w:rsidR="00000000" w:rsidDel="00000000" w:rsidP="00000000" w:rsidRDefault="00000000" w:rsidRPr="00000000" w14:paraId="000000A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Schede predisposte dall’insegnante</w:t>
            </w:r>
          </w:p>
          <w:p w:rsidR="00000000" w:rsidDel="00000000" w:rsidP="00000000" w:rsidRDefault="00000000" w:rsidRPr="00000000" w14:paraId="000000A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e Internet</w:t>
            </w:r>
          </w:p>
          <w:p w:rsidR="00000000" w:rsidDel="00000000" w:rsidP="00000000" w:rsidRDefault="00000000" w:rsidRPr="00000000" w14:paraId="000000B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Uscite sul territorio</w:t>
            </w:r>
          </w:p>
          <w:p w:rsidR="00000000" w:rsidDel="00000000" w:rsidP="00000000" w:rsidRDefault="00000000" w:rsidRPr="00000000" w14:paraId="000000B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Sussidi audiovisi</w:t>
            </w:r>
          </w:p>
          <w:p w:rsidR="00000000" w:rsidDel="00000000" w:rsidP="00000000" w:rsidRDefault="00000000" w:rsidRPr="00000000" w14:paraId="000000B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LIM </w:t>
            </w:r>
          </w:p>
          <w:p w:rsidR="00000000" w:rsidDel="00000000" w:rsidP="00000000" w:rsidRDefault="00000000" w:rsidRPr="00000000" w14:paraId="000000B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Esperimenti</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mallCap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VERIFICHE DEGLI APPRENDIMENTI</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 di SOMMINISTRAZIONE</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Opportuna distribuzione delle prove nel corso dell’anno e loro congruo numero</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Corrispondenza della tipologia e del livello delle prove con il lavoro effettivamente svolto</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4819"/>
          <w:tab w:val="left" w:leader="none" w:pos="9638"/>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0276.000000000002" w:type="dxa"/>
        <w:jc w:val="left"/>
        <w:tblLayout w:type="fixed"/>
        <w:tblLook w:val="0000"/>
      </w:tblPr>
      <w:tblGrid>
        <w:gridCol w:w="5103"/>
        <w:gridCol w:w="2694"/>
        <w:gridCol w:w="2479"/>
        <w:tblGridChange w:id="0">
          <w:tblGrid>
            <w:gridCol w:w="5103"/>
            <w:gridCol w:w="2694"/>
            <w:gridCol w:w="2479"/>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PROVE SCRITTE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PROVE ORALI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PROVE PRATICHE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4819"/>
                <w:tab w:val="left" w:leader="none" w:pos="9638"/>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prove oggettive (test di profitto vero/falso, a scelta multipla, ad integrazione e completamento, quesiti aperti …) </w:t>
            </w:r>
            <w:r w:rsidDel="00000000" w:rsidR="00000000" w:rsidRPr="00000000">
              <w:rPr>
                <w:rtl w:val="0"/>
              </w:rPr>
            </w:r>
          </w:p>
          <w:p w:rsidR="00000000" w:rsidDel="00000000" w:rsidP="00000000" w:rsidRDefault="00000000" w:rsidRPr="00000000" w14:paraId="000000C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4819"/>
                <w:tab w:val="left" w:leader="none" w:pos="9638"/>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prove soggettive (prove intuitive come relazioni, componimenti, sintesi, questionari aperti, …)</w:t>
            </w:r>
            <w:r w:rsidDel="00000000" w:rsidR="00000000" w:rsidRPr="00000000">
              <w:rPr>
                <w:rtl w:val="0"/>
              </w:rPr>
            </w:r>
          </w:p>
          <w:p w:rsidR="00000000" w:rsidDel="00000000" w:rsidP="00000000" w:rsidRDefault="00000000" w:rsidRPr="00000000" w14:paraId="000000C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4819"/>
                <w:tab w:val="left" w:leader="none" w:pos="9638"/>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soluzioni di problemi</w:t>
            </w:r>
            <w:r w:rsidDel="00000000" w:rsidR="00000000" w:rsidRPr="00000000">
              <w:rPr>
                <w:rtl w:val="0"/>
              </w:rPr>
            </w:r>
          </w:p>
          <w:p w:rsidR="00000000" w:rsidDel="00000000" w:rsidP="00000000" w:rsidRDefault="00000000" w:rsidRPr="00000000" w14:paraId="000000C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4819"/>
                <w:tab w:val="left" w:leader="none" w:pos="9638"/>
              </w:tabs>
              <w:spacing w:after="0" w:before="0" w:line="240" w:lineRule="auto"/>
              <w:ind w:left="5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esercizi specifici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 w:val="left" w:leader="none" w:pos="4819"/>
                <w:tab w:val="left" w:leader="none" w:pos="9638"/>
              </w:tabs>
              <w:spacing w:after="0" w:before="0" w:line="240" w:lineRule="auto"/>
              <w:ind w:left="47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Interrogazioni</w:t>
            </w:r>
          </w:p>
          <w:p w:rsidR="00000000" w:rsidDel="00000000" w:rsidP="00000000" w:rsidRDefault="00000000" w:rsidRPr="00000000" w14:paraId="000000C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 w:val="left" w:leader="none" w:pos="4819"/>
                <w:tab w:val="left" w:leader="none" w:pos="9638"/>
              </w:tabs>
              <w:spacing w:after="0" w:before="0" w:line="240" w:lineRule="auto"/>
              <w:ind w:left="47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Discussioni su argomenti di studio, colloqui, discussioni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 w:val="left" w:leader="none" w:pos="4819"/>
                <w:tab w:val="left" w:leader="none" w:pos="9638"/>
              </w:tabs>
              <w:spacing w:after="0" w:before="0" w:line="240" w:lineRule="auto"/>
              <w:ind w:left="50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Prove grafiche</w:t>
            </w:r>
          </w:p>
          <w:p w:rsidR="00000000" w:rsidDel="00000000" w:rsidP="00000000" w:rsidRDefault="00000000" w:rsidRPr="00000000" w14:paraId="000000C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 w:val="left" w:leader="none" w:pos="4819"/>
                <w:tab w:val="left" w:leader="none" w:pos="9638"/>
              </w:tabs>
              <w:spacing w:after="0" w:before="0" w:line="240" w:lineRule="auto"/>
              <w:ind w:left="50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Prove strumentali e vocali</w:t>
            </w:r>
          </w:p>
          <w:p w:rsidR="00000000" w:rsidDel="00000000" w:rsidP="00000000" w:rsidRDefault="00000000" w:rsidRPr="00000000" w14:paraId="000000C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 w:val="left" w:leader="none" w:pos="4819"/>
                <w:tab w:val="left" w:leader="none" w:pos="9638"/>
              </w:tabs>
              <w:spacing w:after="0" w:before="0" w:line="240" w:lineRule="auto"/>
              <w:ind w:left="50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 motori</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tabs>
                <w:tab w:val="left" w:leader="none" w:pos="502"/>
                <w:tab w:val="left" w:leader="none" w:pos="4819"/>
                <w:tab w:val="left" w:leader="none" w:pos="9638"/>
              </w:tabs>
              <w:spacing w:after="0" w:before="0" w:line="240" w:lineRule="auto"/>
              <w:ind w:left="1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VALUTAZIONE</w:t>
      </w:r>
      <w:r w:rsidDel="00000000" w:rsidR="00000000" w:rsidRPr="00000000">
        <w:rPr>
          <w:rtl w:val="0"/>
        </w:rPr>
      </w:r>
    </w:p>
    <w:tbl>
      <w:tblPr>
        <w:tblStyle w:val="Table6"/>
        <w:tblW w:w="10418.0" w:type="dxa"/>
        <w:jc w:val="left"/>
        <w:tblInd w:w="-70.0" w:type="dxa"/>
        <w:tblLayout w:type="fixed"/>
        <w:tblLook w:val="0000"/>
      </w:tblPr>
      <w:tblGrid>
        <w:gridCol w:w="10418"/>
        <w:tblGridChange w:id="0">
          <w:tblGrid>
            <w:gridCol w:w="10418"/>
          </w:tblGrid>
        </w:tblGridChange>
      </w:tblGrid>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CRITERI</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Profitto</w:t>
            </w:r>
          </w:p>
          <w:p w:rsidR="00000000" w:rsidDel="00000000" w:rsidP="00000000" w:rsidRDefault="00000000" w:rsidRPr="00000000" w14:paraId="000000C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Livello di partenza</w:t>
            </w:r>
          </w:p>
          <w:p w:rsidR="00000000" w:rsidDel="00000000" w:rsidP="00000000" w:rsidRDefault="00000000" w:rsidRPr="00000000" w14:paraId="000000D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Processo di crescita complessivo</w:t>
            </w:r>
          </w:p>
          <w:p w:rsidR="00000000" w:rsidDel="00000000" w:rsidP="00000000" w:rsidRDefault="00000000" w:rsidRPr="00000000" w14:paraId="000000D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Metodo di lavoro</w:t>
            </w:r>
          </w:p>
          <w:p w:rsidR="00000000" w:rsidDel="00000000" w:rsidP="00000000" w:rsidRDefault="00000000" w:rsidRPr="00000000" w14:paraId="000000D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Impegno</w:t>
            </w:r>
          </w:p>
          <w:p w:rsidR="00000000" w:rsidDel="00000000" w:rsidP="00000000" w:rsidRDefault="00000000" w:rsidRPr="00000000" w14:paraId="000000D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Partecipazione</w:t>
            </w:r>
          </w:p>
          <w:p w:rsidR="00000000" w:rsidDel="00000000" w:rsidP="00000000" w:rsidRDefault="00000000" w:rsidRPr="00000000" w14:paraId="000000D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Capacità di ascolto</w:t>
            </w:r>
          </w:p>
          <w:p w:rsidR="00000000" w:rsidDel="00000000" w:rsidP="00000000" w:rsidRDefault="00000000" w:rsidRPr="00000000" w14:paraId="000000D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Capacità di attenzione</w:t>
            </w:r>
          </w:p>
          <w:p w:rsidR="00000000" w:rsidDel="00000000" w:rsidP="00000000" w:rsidRDefault="00000000" w:rsidRPr="00000000" w14:paraId="000000D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Risultati conseguiti nell’attività di recupero e negli interventi educativi in attività curricolari ed extracurricolari</w:t>
            </w:r>
          </w:p>
          <w:p w:rsidR="00000000" w:rsidDel="00000000" w:rsidP="00000000" w:rsidRDefault="00000000" w:rsidRPr="00000000" w14:paraId="000000D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Utilizzo e organizzazione del materiale personale e consegnato</w:t>
            </w:r>
          </w:p>
          <w:p w:rsidR="00000000" w:rsidDel="00000000" w:rsidP="00000000" w:rsidRDefault="00000000" w:rsidRPr="00000000" w14:paraId="000000D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Puntualità e assiduità nell’impegno e nell’esecuzione del lavoro domestico</w:t>
            </w:r>
          </w:p>
          <w:p w:rsidR="00000000" w:rsidDel="00000000" w:rsidP="00000000" w:rsidRDefault="00000000" w:rsidRPr="00000000" w14:paraId="000000D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Manifestazione di particolari attitudini</w:t>
            </w:r>
          </w:p>
          <w:p w:rsidR="00000000" w:rsidDel="00000000" w:rsidP="00000000" w:rsidRDefault="00000000" w:rsidRPr="00000000" w14:paraId="000000D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Altro _________________________</w:t>
            </w:r>
          </w:p>
        </w:tc>
      </w:tr>
      <w:tr>
        <w:trPr>
          <w:cantSplit w:val="0"/>
          <w:trHeight w:val="1" w:hRule="atLeast"/>
          <w:tblHeader w:val="0"/>
        </w:trPr>
        <w:tc>
          <w:tcPr>
            <w:tcBorders>
              <w:top w:color="000000" w:space="0" w:sz="4" w:val="single"/>
              <w:bottom w:color="000000" w:space="0" w:sz="4" w:val="single"/>
            </w:tcBorders>
            <w:shd w:fill="ffffff" w:val="cle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valutazione deve garantire all’alunno di comprendere quali siano i suoi punti forti e quali i punti deboli, permettendogli anche di stimare quale strategia di recupero possa mettere in atto per conseguire dei miglioramenti. In tal senso verrà curato anche l’aspetto dell’autovalutazione.</w:t>
            </w:r>
            <m:oMath/>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 DI INTERPRETAZIONE DI MASSIMA DELLE VALUTAZIONI</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approvati dal Collegio dei Docenti</w:t>
            </w:r>
          </w:p>
          <w:tbl>
            <w:tblPr>
              <w:tblStyle w:val="Table7"/>
              <w:tblW w:w="10028.0" w:type="dxa"/>
              <w:jc w:val="center"/>
              <w:tblLayout w:type="fixed"/>
              <w:tblLook w:val="0000"/>
            </w:tblPr>
            <w:tblGrid>
              <w:gridCol w:w="531"/>
              <w:gridCol w:w="9497"/>
              <w:tblGridChange w:id="0">
                <w:tblGrid>
                  <w:gridCol w:w="531"/>
                  <w:gridCol w:w="949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CORRISPONDENZA CON LE COMPETENZE DISCIPLINARI</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non manifesta impegno ed interesse per l’attività scolastica e rifiuta di partecipare al dialogo educativo</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possiede una preparazione frammentaria con gravi e diffuse lacune. Non raggiunge gli obiettivi minimi.</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possiede una preparazione superficiale con lacune.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ha le basi essenziali e le competenze sufficienti. Sa dare accettabile ordine logico alle idee. Raggiunge gli obiettivi minimi o comunque evidenzia progressi rispetto al livello di partenza.</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ha una buona preparazione. Possiede un adeguato metodo di studio. Si esprime in modo chiaro e corretto.</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ha solide conoscenze di base e buone capacità logiche. Sa discernere le cose essenziali da quelle secondarie. E’ in grado di fare valutazioni autonome. Sa dare chiarezza ed ordine logico alle idee.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dimostra ottime conoscenze della materia ed il possesso di evidenti abilità rielaborative. Dimostra capacità di analisi, di logica e di sintesi unite ad un’apprezzabile creatività.</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L’alunno dimostra ottime conoscenze della materia e possesso di evidenti abilità rielaborative. Dimostra capacità di analisi, di logica e di sintesi, unite ad un’apprezzabile creatività. Denota, inoltre, autonomia e senso critico. Possiede brillante capacità espositiva. Partecipa in modo attivo e propositivo alla vita della scuola.</w:t>
                  </w:r>
                  <w:r w:rsidDel="00000000" w:rsidR="00000000" w:rsidRPr="00000000">
                    <w:rPr>
                      <w:rtl w:val="0"/>
                    </w:rPr>
                  </w:r>
                </w:p>
              </w:tc>
            </w:tr>
          </w:tbl>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1"/>
          <w:strike w:val="0"/>
          <w:color w:val="000000"/>
          <w:sz w:val="28"/>
          <w:szCs w:val="28"/>
          <w:u w:val="none"/>
          <w:shd w:fill="auto" w:val="clear"/>
          <w:vertAlign w:val="baseline"/>
          <w:rtl w:val="0"/>
        </w:rPr>
        <w:t xml:space="preserve">VALUTAZIONE DEGLI ALUNNI STRANIERI</w:t>
      </w:r>
      <w:r w:rsidDel="00000000" w:rsidR="00000000" w:rsidRPr="00000000">
        <w:rPr>
          <w:rtl w:val="0"/>
        </w:rPr>
      </w:r>
    </w:p>
    <w:p w:rsidR="00000000" w:rsidDel="00000000" w:rsidP="00000000" w:rsidRDefault="00000000" w:rsidRPr="00000000" w14:paraId="000000F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gli alunni stranieri il Consiglio di classe fa riferimento ai seguenti criteri generali di valutazione: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caso di studenti di prima alfabetizzazione:</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assiduità nella frequenza scolastica</w:t>
      </w:r>
    </w:p>
    <w:p w:rsidR="00000000" w:rsidDel="00000000" w:rsidP="00000000" w:rsidRDefault="00000000" w:rsidRPr="00000000" w14:paraId="000000F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impegno e continuità nella partecipazione alle attività previste nel laboratorio di Italiano L2 certificati dal docente specializzato</w:t>
      </w:r>
    </w:p>
    <w:p w:rsidR="00000000" w:rsidDel="00000000" w:rsidP="00000000" w:rsidRDefault="00000000" w:rsidRPr="00000000" w14:paraId="000000F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progressivo recupero di capacità, attitudini e competenze pregresse</w:t>
      </w:r>
    </w:p>
    <w:p w:rsidR="00000000" w:rsidDel="00000000" w:rsidP="00000000" w:rsidRDefault="00000000" w:rsidRPr="00000000" w14:paraId="000000F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comportamento corretto e disponibilità al dialogo educativo;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caso di studenti di livello di alfabetizzazione intermedio:</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assiduità nella frequenza scolastica</w:t>
      </w:r>
    </w:p>
    <w:p w:rsidR="00000000" w:rsidDel="00000000" w:rsidP="00000000" w:rsidRDefault="00000000" w:rsidRPr="00000000" w14:paraId="000001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impegno costruttivo rispetto ai contenuti disciplinari e alle strategie didattiche previsti dal PSP</w:t>
      </w:r>
    </w:p>
    <w:p w:rsidR="00000000" w:rsidDel="00000000" w:rsidP="00000000" w:rsidRDefault="00000000" w:rsidRPr="00000000" w14:paraId="000001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acquisizione di accettabili modalità espositive ed espressive.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valutazione intermedia nel documento di valutazione del primo quadrimestre può essere espressa nei seguenti modi:</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NC (non classificato), spiegando nel verbale degli scrutini la motivazione con la dicitura: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valutazione non viene espressa in quanto l’alunno si trova nella prima fase di alfabetizzazione della lingua italiana”. </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È</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caso in cui l’arrivo dell’alunno sia troppo vicino alla stesura della scheda di valutazione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un valore numerico spiegato nel verbale degli scrutini con la dicitura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valutazione si riferisce al percorso personale di apprendimento in quanto l’alunno si trova nella prima fase di alfabetizzazione della lingua italiana”.</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È il caso in cui l’alunno partecipa parzialmente alle attività didattiche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un valore numerico nel caso in cui sia possibile esprimere una valutazione sulla base della programmazione disciplinare seguita dalla classe.</w:t>
      </w:r>
      <w:r w:rsidDel="00000000" w:rsidR="00000000" w:rsidRPr="00000000">
        <w:rPr>
          <w:rtl w:val="0"/>
        </w:rPr>
      </w:r>
    </w:p>
    <w:p w:rsidR="00000000" w:rsidDel="00000000" w:rsidP="00000000" w:rsidRDefault="00000000" w:rsidRPr="00000000" w14:paraId="0000010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PARTECIPAZIONE DELLA CLASSE AD ATTIVITA’ INTEGRATIVE O ESPERIENZE CULTURALI </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490.0" w:type="dxa"/>
        <w:jc w:val="left"/>
        <w:tblInd w:w="-72.0" w:type="dxa"/>
        <w:tblLayout w:type="fixed"/>
        <w:tblLook w:val="0000"/>
      </w:tblPr>
      <w:tblGrid>
        <w:gridCol w:w="2545"/>
        <w:gridCol w:w="3119"/>
        <w:gridCol w:w="1843"/>
        <w:gridCol w:w="2983"/>
        <w:tblGridChange w:id="0">
          <w:tblGrid>
            <w:gridCol w:w="2545"/>
            <w:gridCol w:w="3119"/>
            <w:gridCol w:w="1843"/>
            <w:gridCol w:w="298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TIPO DI ATTIVITA’ O ESPERIENZA CULTURALE</w:t>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16"/>
                <w:szCs w:val="16"/>
                <w:u w:val="none"/>
                <w:shd w:fill="auto" w:val="clear"/>
                <w:vertAlign w:val="baseline"/>
                <w:rtl w:val="0"/>
              </w:rPr>
              <w:t xml:space="preserve">(LABORATORI, PROGETTI, CONCORSI, SPETTACOLI, EVENTI, VIAGGI D’ISTRUZIONE O USCITE DIDATTICHE,GARE, GIOCHI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LUOGO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TEMPI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Docenti referenti</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tabs>
                <w:tab w:val="left" w:leader="none" w:pos="491"/>
                <w:tab w:val="left" w:leader="none" w:pos="4819"/>
                <w:tab w:val="left" w:leader="none" w:pos="9638"/>
              </w:tabs>
              <w:spacing w:after="0" w:before="0" w:line="240" w:lineRule="auto"/>
              <w:ind w:left="34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tabs>
                <w:tab w:val="left" w:leader="none" w:pos="491"/>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tabs>
                <w:tab w:val="left" w:leader="none" w:pos="491"/>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tabs>
                <w:tab w:val="left" w:leader="none" w:pos="491"/>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left" w:leader="none" w:pos="491"/>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tabs>
                <w:tab w:val="left" w:leader="none" w:pos="4819"/>
                <w:tab w:val="lef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0490.0" w:type="dxa"/>
        <w:jc w:val="left"/>
        <w:tblInd w:w="-72.0" w:type="dxa"/>
        <w:tblLayout w:type="fixed"/>
        <w:tblLook w:val="0000"/>
      </w:tblPr>
      <w:tblGrid>
        <w:gridCol w:w="10490"/>
        <w:tblGridChange w:id="0">
          <w:tblGrid>
            <w:gridCol w:w="1049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RAPPORTI CON LE FAMIGLIE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Colloqui settimanali</w:t>
            </w:r>
          </w:p>
          <w:p w:rsidR="00000000" w:rsidDel="00000000" w:rsidP="00000000" w:rsidRDefault="00000000" w:rsidRPr="00000000" w14:paraId="0000013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Udienze quadrimestrali</w:t>
            </w:r>
          </w:p>
          <w:p w:rsidR="00000000" w:rsidDel="00000000" w:rsidP="00000000" w:rsidRDefault="00000000" w:rsidRPr="00000000" w14:paraId="0000013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Comunicazioni tramite diario dell’alunno</w:t>
            </w:r>
          </w:p>
          <w:p w:rsidR="00000000" w:rsidDel="00000000" w:rsidP="00000000" w:rsidRDefault="00000000" w:rsidRPr="00000000" w14:paraId="0000013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 elettronico</w:t>
            </w:r>
          </w:p>
          <w:p w:rsidR="00000000" w:rsidDel="00000000" w:rsidP="00000000" w:rsidRDefault="00000000" w:rsidRPr="00000000" w14:paraId="0000013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Visione delle verifiche durante i colloqui individuali</w:t>
            </w:r>
          </w:p>
          <w:p w:rsidR="00000000" w:rsidDel="00000000" w:rsidP="00000000" w:rsidRDefault="00000000" w:rsidRPr="00000000" w14:paraId="0000013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Scheda di valutazione quadrimestrale</w:t>
            </w:r>
          </w:p>
          <w:p w:rsidR="00000000" w:rsidDel="00000000" w:rsidP="00000000" w:rsidRDefault="00000000" w:rsidRPr="00000000" w14:paraId="0000013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Incontro per l’elezione dei rappresentanti dei genitori</w:t>
            </w:r>
          </w:p>
          <w:p w:rsidR="00000000" w:rsidDel="00000000" w:rsidP="00000000" w:rsidRDefault="00000000" w:rsidRPr="00000000" w14:paraId="0000013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Riunioni del Consiglio di classe aperte ai genitori</w:t>
            </w:r>
          </w:p>
          <w:p w:rsidR="00000000" w:rsidDel="00000000" w:rsidP="00000000" w:rsidRDefault="00000000" w:rsidRPr="00000000" w14:paraId="0000013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s>
              <w:spacing w:after="0" w:before="0" w:line="240" w:lineRule="auto"/>
              <w:ind w:left="51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Comunicazioni scritte da parte del Consiglio di classe per la segnalazione di profitto non sufficiente o di comportamento scorretto o per i casi di note disciplinari di particolare gravità firmate dal Dirigente Scolastico.</w:t>
            </w:r>
            <w:r w:rsidDel="00000000" w:rsidR="00000000" w:rsidRPr="00000000">
              <w:rPr>
                <w:rtl w:val="0"/>
              </w:rPr>
            </w:r>
          </w:p>
        </w:tc>
      </w:tr>
    </w:tbl>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 ____________________</w:t>
        <w:tab/>
        <w:tab/>
        <w:tab/>
        <w:tab/>
        <w:tab/>
        <w:t xml:space="preserve">per il Consiglio di classe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     Il Coordinatore</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___________________</w:t>
      </w:r>
    </w:p>
    <w:sectPr>
      <w:pgSz w:h="15840" w:w="12240" w:orient="portrait"/>
      <w:pgMar w:bottom="993" w:top="1276"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2397440"/>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istitutocomprensivobra2.edu.it/" TargetMode="External"/><Relationship Id="rId9" Type="http://schemas.openxmlformats.org/officeDocument/2006/relationships/hyperlink" Target="mailto:cnic863002@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nic863002@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wcMzNyX1Lt96aj/isY0XH0ONA==">CgMxLjAyCGguZ2pkZ3hzOAByITFraGpEc3R6MVpOMC1iTkJRMEwxXzlDaDZMb3B4TU5mTQ==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2021-10-26T13:38:00Z</dcterms:created>
  <dc:creator>carlo</dc:creator>
</cp:coreProperties>
</file>

<file path=docProps/custom.xml><?xml version="1.0" encoding="utf-8"?>
<Properties xmlns="http://schemas.openxmlformats.org/officeDocument/2006/custom-properties" xmlns:vt="http://schemas.openxmlformats.org/officeDocument/2006/docPropsVTypes"/>
</file>